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842A" w14:textId="77777777" w:rsidR="000E2403" w:rsidRDefault="000E2403" w:rsidP="000E2403">
      <w:pPr>
        <w:pStyle w:val="NormalnyWeb"/>
        <w:jc w:val="center"/>
        <w:rPr>
          <w:b/>
          <w:bCs/>
          <w:sz w:val="32"/>
          <w:szCs w:val="32"/>
        </w:rPr>
      </w:pPr>
    </w:p>
    <w:p w14:paraId="64BF5F50" w14:textId="45803B94" w:rsidR="000E2403" w:rsidRDefault="000E2403" w:rsidP="000E2403">
      <w:pPr>
        <w:pStyle w:val="NormalnyWeb"/>
        <w:jc w:val="center"/>
        <w:rPr>
          <w:b/>
          <w:bCs/>
          <w:sz w:val="32"/>
          <w:szCs w:val="32"/>
        </w:rPr>
      </w:pPr>
      <w:r w:rsidRPr="000E2403">
        <w:rPr>
          <w:b/>
          <w:bCs/>
          <w:sz w:val="32"/>
          <w:szCs w:val="32"/>
        </w:rPr>
        <w:t>Przeznaczenie w mpzp – część graficzna</w:t>
      </w:r>
    </w:p>
    <w:p w14:paraId="56F9F9C8" w14:textId="0CB45F4E" w:rsidR="000E2403" w:rsidRPr="000E2403" w:rsidRDefault="000E2403" w:rsidP="000E2403">
      <w:pPr>
        <w:pStyle w:val="Normalny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7EB8F68B">
          <v:rect id="_x0000_i1025" style="width:0;height:1.5pt" o:hralign="center" o:hrstd="t" o:hr="t" fillcolor="#a0a0a0" stroked="f"/>
        </w:pict>
      </w:r>
    </w:p>
    <w:p w14:paraId="125C333B" w14:textId="48AEF183" w:rsidR="000E2403" w:rsidRDefault="000E2403" w:rsidP="000E2403">
      <w:pPr>
        <w:pStyle w:val="NormalnyWeb"/>
      </w:pPr>
      <w:r>
        <w:rPr>
          <w:noProof/>
        </w:rPr>
        <w:drawing>
          <wp:inline distT="0" distB="0" distL="0" distR="0" wp14:anchorId="78EFF4CA" wp14:editId="4FA2597B">
            <wp:extent cx="6194707" cy="579374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82" cy="580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pict w14:anchorId="07E25AEB">
          <v:rect id="_x0000_i1026" style="width:0;height:1.5pt" o:hralign="center" o:hrstd="t" o:hr="t" fillcolor="#a0a0a0" stroked="f"/>
        </w:pict>
      </w:r>
    </w:p>
    <w:p w14:paraId="393042E3" w14:textId="77777777" w:rsidR="00F97E20" w:rsidRDefault="00F97E20"/>
    <w:sectPr w:rsidR="00F97E20" w:rsidSect="000E24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03"/>
    <w:rsid w:val="000B45E6"/>
    <w:rsid w:val="000E2403"/>
    <w:rsid w:val="004C2519"/>
    <w:rsid w:val="00725551"/>
    <w:rsid w:val="008A3DC9"/>
    <w:rsid w:val="00F9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2ECD"/>
  <w15:chartTrackingRefBased/>
  <w15:docId w15:val="{6114AC28-4415-49B7-86D5-5DE62024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4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4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4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4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4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4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4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4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4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4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40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E2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Senderkiewicz Katarzyna</dc:creator>
  <cp:keywords/>
  <dc:description/>
  <cp:lastModifiedBy>Senderkiewicz Katarzyna</cp:lastModifiedBy>
  <cp:revision>1</cp:revision>
  <dcterms:created xsi:type="dcterms:W3CDTF">2026-03-18T12:02:00Z</dcterms:created>
  <dcterms:modified xsi:type="dcterms:W3CDTF">2026-03-18T12:11:00Z</dcterms:modified>
</cp:coreProperties>
</file>